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8BA6" w14:textId="0B2F56EF" w:rsidR="00F76AF1" w:rsidRDefault="00F76AF1" w:rsidP="00F76AF1">
      <w:pPr>
        <w:pBdr>
          <w:bottom w:val="single" w:sz="6" w:space="1" w:color="auto"/>
        </w:pBdr>
      </w:pPr>
      <w:r>
        <w:t xml:space="preserve">Der Gesamtverein der deutschen Geschichts- und </w:t>
      </w:r>
      <w:proofErr w:type="spellStart"/>
      <w:r>
        <w:t>Alterthumsvereine</w:t>
      </w:r>
      <w:proofErr w:type="spellEnd"/>
      <w:r>
        <w:t xml:space="preserve"> (GV) ist 1852 auf zwei Versammlungen in Dresden und Mainz gegründet worden.</w:t>
      </w:r>
    </w:p>
    <w:p w14:paraId="3A5DD5B2" w14:textId="3C1AC284" w:rsidR="00F76AF1" w:rsidRDefault="00F76AF1" w:rsidP="00F76AF1">
      <w:pPr>
        <w:pBdr>
          <w:bottom w:val="single" w:sz="6" w:space="1" w:color="auto"/>
        </w:pBdr>
      </w:pPr>
      <w:r>
        <w:t>Die Geschäftsführung lag in den ersten Jahrzehnten nacheinander bei mehreren (größeren) Vereinen, deren Vorstände demnach gleichzeitig die Vorstände des GV waren. Ihre Vorsitzenden sind d</w:t>
      </w:r>
      <w:r w:rsidR="00E31DDE">
        <w:t>aher</w:t>
      </w:r>
      <w:r>
        <w:t xml:space="preserve"> auch als Vorsitzende des GV zu betrachten. Wichtig für die Vereinsgeschichte des GV waren daneben auch die Redakteure des seit 1852 erscheinenden </w:t>
      </w:r>
      <w:proofErr w:type="spellStart"/>
      <w:r>
        <w:t>Correspondenzblattes</w:t>
      </w:r>
      <w:proofErr w:type="spellEnd"/>
      <w:r>
        <w:t xml:space="preserve"> (ab </w:t>
      </w:r>
      <w:r w:rsidR="00E31DDE">
        <w:t xml:space="preserve">1884 </w:t>
      </w:r>
      <w:r>
        <w:t>Korrespondenzblatt). Es handelt sich um folgende Vereine und Personen:</w:t>
      </w:r>
    </w:p>
    <w:p w14:paraId="1782F430" w14:textId="05ACCDB8" w:rsidR="00F76AF1" w:rsidRDefault="00F76AF1" w:rsidP="00F76AF1">
      <w:pPr>
        <w:pBdr>
          <w:bottom w:val="single" w:sz="6" w:space="1" w:color="auto"/>
        </w:pBdr>
      </w:pPr>
      <w:r>
        <w:t>1852-1854</w:t>
      </w:r>
      <w:r>
        <w:tab/>
        <w:t>Königlich Sächsischer Altertumsverein</w:t>
      </w:r>
      <w:r w:rsidR="008D3DC3">
        <w:t xml:space="preserve"> in</w:t>
      </w:r>
      <w:r>
        <w:t xml:space="preserve"> </w:t>
      </w:r>
      <w:r w:rsidRPr="00840013">
        <w:rPr>
          <w:b/>
          <w:bCs/>
        </w:rPr>
        <w:t>Dresden</w:t>
      </w:r>
      <w:r>
        <w:rPr>
          <w:b/>
          <w:bCs/>
        </w:rPr>
        <w:t>.</w:t>
      </w:r>
      <w:r>
        <w:t xml:space="preserve"> Vorsitzende </w:t>
      </w:r>
      <w:r w:rsidR="008D3DC3">
        <w:t xml:space="preserve">waren </w:t>
      </w:r>
      <w:r>
        <w:t>Prinz Johann von Sachsen (1801-1873; seit August 1854 König von Sachsen)</w:t>
      </w:r>
      <w:r w:rsidR="008D3DC3">
        <w:t xml:space="preserve"> und seit 1853 </w:t>
      </w:r>
      <w:r>
        <w:t>August Moritz Engelhardt</w:t>
      </w:r>
      <w:r w:rsidR="00D40445">
        <w:t xml:space="preserve"> (1796-1866)</w:t>
      </w:r>
      <w:r w:rsidR="008D3DC3">
        <w:t xml:space="preserve">. Redakteur: Max Leopold </w:t>
      </w:r>
      <w:r>
        <w:t>Löwe</w:t>
      </w:r>
      <w:r w:rsidR="00D40445">
        <w:t xml:space="preserve"> (1795-1865)</w:t>
      </w:r>
      <w:r w:rsidR="008D3DC3">
        <w:t xml:space="preserve">. Der Verein bestand von 1824 bis 1945 und wurde 1992 </w:t>
      </w:r>
      <w:r>
        <w:t>als Verein für sächsische Landesgeschichte</w:t>
      </w:r>
      <w:r w:rsidR="008D3DC3">
        <w:t xml:space="preserve"> wiedergegründet</w:t>
      </w:r>
      <w:r>
        <w:t>.</w:t>
      </w:r>
    </w:p>
    <w:p w14:paraId="15DE86BE" w14:textId="0445D5C4" w:rsidR="00F76AF1" w:rsidRDefault="00F76AF1" w:rsidP="00F76AF1">
      <w:pPr>
        <w:pBdr>
          <w:bottom w:val="single" w:sz="6" w:space="1" w:color="auto"/>
        </w:pBdr>
      </w:pPr>
      <w:r>
        <w:t>1854-1858</w:t>
      </w:r>
      <w:r>
        <w:tab/>
        <w:t>H</w:t>
      </w:r>
      <w:r w:rsidR="008D3DC3">
        <w:t xml:space="preserve">istorischer Verein </w:t>
      </w:r>
      <w:r>
        <w:t xml:space="preserve">für Niedersachsen in </w:t>
      </w:r>
      <w:r w:rsidRPr="00840013">
        <w:rPr>
          <w:b/>
          <w:bCs/>
        </w:rPr>
        <w:t>Hannover</w:t>
      </w:r>
      <w:r w:rsidR="00B81229">
        <w:rPr>
          <w:b/>
          <w:bCs/>
        </w:rPr>
        <w:t>.</w:t>
      </w:r>
      <w:r>
        <w:t xml:space="preserve"> V</w:t>
      </w:r>
      <w:r w:rsidR="008D3DC3">
        <w:t xml:space="preserve">orsitzender </w:t>
      </w:r>
      <w:r>
        <w:t>A</w:t>
      </w:r>
      <w:r w:rsidR="00216BAA">
        <w:t xml:space="preserve">ugust </w:t>
      </w:r>
      <w:r>
        <w:t>T</w:t>
      </w:r>
      <w:r w:rsidR="00216BAA">
        <w:t>heodor</w:t>
      </w:r>
      <w:r>
        <w:t xml:space="preserve"> Braun</w:t>
      </w:r>
      <w:r w:rsidR="00D40445">
        <w:t xml:space="preserve"> (1802-1887)</w:t>
      </w:r>
      <w:r w:rsidR="008D3DC3">
        <w:t xml:space="preserve">, Redakteur </w:t>
      </w:r>
      <w:r>
        <w:t>C</w:t>
      </w:r>
      <w:r w:rsidR="00216BAA">
        <w:t>arl Ludwig</w:t>
      </w:r>
      <w:r>
        <w:t xml:space="preserve"> </w:t>
      </w:r>
      <w:proofErr w:type="spellStart"/>
      <w:r>
        <w:t>Grotefend</w:t>
      </w:r>
      <w:proofErr w:type="spellEnd"/>
      <w:r w:rsidR="00D40445">
        <w:t xml:space="preserve"> (1807-1874)</w:t>
      </w:r>
      <w:r>
        <w:t xml:space="preserve">. </w:t>
      </w:r>
      <w:r w:rsidR="00E31DDE">
        <w:t>Der Verein besteht noch.</w:t>
      </w:r>
    </w:p>
    <w:p w14:paraId="14E3EE6F" w14:textId="579B17CF" w:rsidR="00F76AF1" w:rsidRDefault="00F76AF1" w:rsidP="00F76AF1">
      <w:pPr>
        <w:pBdr>
          <w:bottom w:val="single" w:sz="6" w:space="1" w:color="auto"/>
        </w:pBdr>
      </w:pPr>
      <w:r>
        <w:t>1858-1863</w:t>
      </w:r>
      <w:r>
        <w:tab/>
        <w:t>Württ</w:t>
      </w:r>
      <w:r w:rsidR="008D3DC3">
        <w:t xml:space="preserve">embergischer </w:t>
      </w:r>
      <w:r>
        <w:t xml:space="preserve">Altertumsverein in </w:t>
      </w:r>
      <w:r w:rsidRPr="00840013">
        <w:rPr>
          <w:b/>
          <w:bCs/>
        </w:rPr>
        <w:t>Stuttgart</w:t>
      </w:r>
      <w:r w:rsidR="00B81229">
        <w:rPr>
          <w:b/>
          <w:bCs/>
        </w:rPr>
        <w:t>.</w:t>
      </w:r>
      <w:r>
        <w:t xml:space="preserve"> </w:t>
      </w:r>
      <w:r w:rsidR="008D3DC3">
        <w:t>Vorsitzender</w:t>
      </w:r>
      <w:r>
        <w:t xml:space="preserve"> Graf Wilhelm von Württemberg</w:t>
      </w:r>
      <w:r w:rsidR="00E31DDE">
        <w:t xml:space="preserve"> (</w:t>
      </w:r>
      <w:r w:rsidR="00D40445">
        <w:t xml:space="preserve">1810-1869; </w:t>
      </w:r>
      <w:r w:rsidR="00E31DDE">
        <w:t>später Herzog von Urach).</w:t>
      </w:r>
      <w:r>
        <w:t xml:space="preserve"> R</w:t>
      </w:r>
      <w:r w:rsidR="008D3DC3">
        <w:t>edakteur</w:t>
      </w:r>
      <w:r>
        <w:t xml:space="preserve"> Karl Müller</w:t>
      </w:r>
      <w:r w:rsidR="00BC13F0">
        <w:t xml:space="preserve"> (1819-1889)</w:t>
      </w:r>
      <w:r w:rsidR="00E31DDE">
        <w:t>; er</w:t>
      </w:r>
      <w:r w:rsidR="008D3DC3">
        <w:t xml:space="preserve"> behielt die Funktion</w:t>
      </w:r>
      <w:r>
        <w:t xml:space="preserve"> bis Ende 1864.</w:t>
      </w:r>
      <w:r w:rsidR="00E31DDE">
        <w:t xml:space="preserve"> Der Verein besteht noch</w:t>
      </w:r>
      <w:r w:rsidR="001A39C1">
        <w:t xml:space="preserve"> (Württembergischer Geschichts- und Altertumsverein)</w:t>
      </w:r>
      <w:r w:rsidR="00E31DDE">
        <w:t>.</w:t>
      </w:r>
    </w:p>
    <w:p w14:paraId="073ECFC6" w14:textId="5048E6C6" w:rsidR="00F76AF1" w:rsidRDefault="00F76AF1" w:rsidP="00F76AF1">
      <w:pPr>
        <w:pBdr>
          <w:bottom w:val="single" w:sz="6" w:space="1" w:color="auto"/>
        </w:pBdr>
      </w:pPr>
      <w:r>
        <w:t>1864-1872</w:t>
      </w:r>
      <w:r>
        <w:tab/>
        <w:t xml:space="preserve">(ab 1. Jan. 1864) Geschichts- und Altertumsforschende Gesellschaft des Osterlandes in </w:t>
      </w:r>
      <w:r w:rsidRPr="00840013">
        <w:rPr>
          <w:b/>
          <w:bCs/>
        </w:rPr>
        <w:t>Altenburg</w:t>
      </w:r>
      <w:r w:rsidR="00B81229">
        <w:rPr>
          <w:b/>
          <w:bCs/>
        </w:rPr>
        <w:t>.</w:t>
      </w:r>
      <w:r>
        <w:t xml:space="preserve"> V</w:t>
      </w:r>
      <w:r w:rsidR="008D3DC3">
        <w:t>orsitzender</w:t>
      </w:r>
      <w:r>
        <w:t xml:space="preserve"> Hans </w:t>
      </w:r>
      <w:proofErr w:type="spellStart"/>
      <w:r>
        <w:t>Conon</w:t>
      </w:r>
      <w:proofErr w:type="spellEnd"/>
      <w:r>
        <w:t xml:space="preserve"> von der </w:t>
      </w:r>
      <w:proofErr w:type="spellStart"/>
      <w:r>
        <w:t>Gabelentz</w:t>
      </w:r>
      <w:proofErr w:type="spellEnd"/>
      <w:r w:rsidR="00BC13F0">
        <w:t xml:space="preserve"> (1807-1874)</w:t>
      </w:r>
      <w:r w:rsidR="00E31DDE">
        <w:t>.</w:t>
      </w:r>
      <w:r w:rsidR="003166EA">
        <w:t xml:space="preserve"> Redakteure </w:t>
      </w:r>
      <w:r>
        <w:t xml:space="preserve">ab 1865 </w:t>
      </w:r>
      <w:r w:rsidR="00EC5371">
        <w:t xml:space="preserve">Eduard </w:t>
      </w:r>
      <w:r>
        <w:t xml:space="preserve">Hase </w:t>
      </w:r>
      <w:r w:rsidR="00BC13F0">
        <w:t xml:space="preserve">(1824-1885) </w:t>
      </w:r>
      <w:r>
        <w:t xml:space="preserve">/ </w:t>
      </w:r>
      <w:r w:rsidR="00216BAA">
        <w:t xml:space="preserve">Ferdinand </w:t>
      </w:r>
      <w:r>
        <w:t>v</w:t>
      </w:r>
      <w:r w:rsidR="00216BAA">
        <w:t>on</w:t>
      </w:r>
      <w:r>
        <w:t xml:space="preserve"> Quast</w:t>
      </w:r>
      <w:r w:rsidR="00BC13F0">
        <w:t xml:space="preserve"> (1807-1877)</w:t>
      </w:r>
      <w:r w:rsidR="003166EA">
        <w:t xml:space="preserve">. Der Verein bestand von </w:t>
      </w:r>
      <w:r>
        <w:t>1838 bis 1945</w:t>
      </w:r>
      <w:r w:rsidR="003166EA">
        <w:t xml:space="preserve"> und wurde</w:t>
      </w:r>
      <w:r>
        <w:t xml:space="preserve"> 1990 wiedergegründet.</w:t>
      </w:r>
    </w:p>
    <w:p w14:paraId="0FB5A24B" w14:textId="6926788E" w:rsidR="00F76AF1" w:rsidRDefault="00F76AF1" w:rsidP="00F76AF1">
      <w:pPr>
        <w:pBdr>
          <w:bottom w:val="single" w:sz="6" w:space="1" w:color="auto"/>
        </w:pBdr>
      </w:pPr>
      <w:r>
        <w:t>1873-1882</w:t>
      </w:r>
      <w:r>
        <w:tab/>
        <w:t>H</w:t>
      </w:r>
      <w:r w:rsidR="003166EA">
        <w:t xml:space="preserve">istorischer Verein </w:t>
      </w:r>
      <w:r>
        <w:t xml:space="preserve">für das Großherzogtum Hessen in </w:t>
      </w:r>
      <w:r w:rsidRPr="00840013">
        <w:rPr>
          <w:b/>
          <w:bCs/>
        </w:rPr>
        <w:t>Darmstadt</w:t>
      </w:r>
      <w:r w:rsidR="00B81229">
        <w:rPr>
          <w:b/>
          <w:bCs/>
        </w:rPr>
        <w:t>.</w:t>
      </w:r>
      <w:r>
        <w:t xml:space="preserve"> V</w:t>
      </w:r>
      <w:r w:rsidR="003166EA">
        <w:t xml:space="preserve">orsitzender </w:t>
      </w:r>
      <w:r>
        <w:t>bis 1881 K</w:t>
      </w:r>
      <w:r w:rsidR="00216BAA">
        <w:t xml:space="preserve">arl Ludwig Wilhelm </w:t>
      </w:r>
      <w:proofErr w:type="spellStart"/>
      <w:r>
        <w:t>Draudt</w:t>
      </w:r>
      <w:proofErr w:type="spellEnd"/>
      <w:r w:rsidR="00BC13F0">
        <w:t xml:space="preserve"> (1810-1896)</w:t>
      </w:r>
      <w:r>
        <w:t>, dan</w:t>
      </w:r>
      <w:r w:rsidR="00216BAA">
        <w:t>ach</w:t>
      </w:r>
      <w:r>
        <w:t xml:space="preserve"> Max Rieger</w:t>
      </w:r>
      <w:r w:rsidR="00BC13F0">
        <w:t xml:space="preserve"> (1828-1909)</w:t>
      </w:r>
      <w:r w:rsidR="00E31DDE">
        <w:t>.</w:t>
      </w:r>
      <w:r w:rsidR="003166EA">
        <w:t xml:space="preserve"> Redakteure </w:t>
      </w:r>
      <w:r>
        <w:t>L</w:t>
      </w:r>
      <w:r w:rsidR="003166EA">
        <w:t xml:space="preserve">udwig </w:t>
      </w:r>
      <w:r>
        <w:t>Wörner</w:t>
      </w:r>
      <w:r w:rsidR="003166EA">
        <w:t xml:space="preserve"> (</w:t>
      </w:r>
      <w:r>
        <w:t>gest</w:t>
      </w:r>
      <w:r w:rsidR="003166EA">
        <w:t>.</w:t>
      </w:r>
      <w:r>
        <w:t xml:space="preserve"> 1. Febr. 1875</w:t>
      </w:r>
      <w:r w:rsidR="003166EA">
        <w:t xml:space="preserve">), dann </w:t>
      </w:r>
      <w:r>
        <w:t>E</w:t>
      </w:r>
      <w:r w:rsidR="003166EA">
        <w:t>rnst</w:t>
      </w:r>
      <w:r>
        <w:t xml:space="preserve"> Wörner</w:t>
      </w:r>
      <w:r w:rsidR="00BC13F0">
        <w:t xml:space="preserve"> (1841-1890)</w:t>
      </w:r>
      <w:r w:rsidR="00E31DDE">
        <w:t>;</w:t>
      </w:r>
      <w:r w:rsidR="003166EA">
        <w:t xml:space="preserve"> </w:t>
      </w:r>
      <w:r w:rsidR="00E31DDE">
        <w:t xml:space="preserve">er </w:t>
      </w:r>
      <w:r w:rsidR="003166EA">
        <w:t>führt</w:t>
      </w:r>
      <w:r w:rsidR="00E31DDE">
        <w:t>e</w:t>
      </w:r>
      <w:r w:rsidR="003166EA">
        <w:t xml:space="preserve"> die Redaktion bis </w:t>
      </w:r>
      <w:r>
        <w:t>1884</w:t>
      </w:r>
      <w:r w:rsidR="003166EA">
        <w:t xml:space="preserve"> fort. Der Verein (wiedergegründet 1949) heißt heute Historischer Verein für Hessen</w:t>
      </w:r>
      <w:r>
        <w:t>.</w:t>
      </w:r>
    </w:p>
    <w:p w14:paraId="461FD609" w14:textId="1788E6B3" w:rsidR="00F76AF1" w:rsidRDefault="00F76AF1" w:rsidP="00F76AF1">
      <w:pPr>
        <w:pBdr>
          <w:bottom w:val="single" w:sz="6" w:space="1" w:color="auto"/>
        </w:pBdr>
      </w:pPr>
      <w:r>
        <w:t>1883-1884</w:t>
      </w:r>
      <w:r>
        <w:tab/>
        <w:t xml:space="preserve">Verein für Geschichte und Altertumskunde in </w:t>
      </w:r>
      <w:r w:rsidRPr="00840013">
        <w:rPr>
          <w:b/>
          <w:bCs/>
        </w:rPr>
        <w:t>Frankfurt</w:t>
      </w:r>
      <w:r w:rsidR="00B81229">
        <w:rPr>
          <w:b/>
          <w:bCs/>
        </w:rPr>
        <w:t>.</w:t>
      </w:r>
      <w:r>
        <w:t xml:space="preserve"> V</w:t>
      </w:r>
      <w:r w:rsidR="003166EA">
        <w:t>orsitzender</w:t>
      </w:r>
      <w:r>
        <w:t xml:space="preserve"> </w:t>
      </w:r>
      <w:r w:rsidR="00216BAA">
        <w:t xml:space="preserve">Ludwig Heinrich </w:t>
      </w:r>
      <w:r>
        <w:t>Euler</w:t>
      </w:r>
      <w:r w:rsidR="00BC13F0">
        <w:t xml:space="preserve"> (1813-1885)</w:t>
      </w:r>
      <w:r w:rsidR="00E31DDE">
        <w:t>. Die</w:t>
      </w:r>
      <w:r w:rsidR="003166EA">
        <w:t xml:space="preserve"> Redaktion </w:t>
      </w:r>
      <w:r w:rsidR="00E31DDE">
        <w:t xml:space="preserve">lag </w:t>
      </w:r>
      <w:r w:rsidR="003166EA">
        <w:t xml:space="preserve">weiter bei </w:t>
      </w:r>
      <w:r>
        <w:t xml:space="preserve">E. Wörner. </w:t>
      </w:r>
      <w:r w:rsidR="003166EA">
        <w:t xml:space="preserve">Der </w:t>
      </w:r>
      <w:r>
        <w:t xml:space="preserve">Verein wurde mehrfach umbenannt, </w:t>
      </w:r>
      <w:r w:rsidR="003166EA">
        <w:t>heißt jetzt</w:t>
      </w:r>
      <w:r>
        <w:t xml:space="preserve"> Gesellschaft für Frankfurts Geschichte und Kunst.</w:t>
      </w:r>
    </w:p>
    <w:p w14:paraId="4E62F95A" w14:textId="6AD2EE9B" w:rsidR="00F76AF1" w:rsidRDefault="00F76AF1" w:rsidP="00F76AF1">
      <w:pPr>
        <w:pBdr>
          <w:bottom w:val="single" w:sz="6" w:space="1" w:color="auto"/>
        </w:pBdr>
      </w:pPr>
      <w:r>
        <w:t>1885-1900</w:t>
      </w:r>
      <w:r>
        <w:tab/>
        <w:t xml:space="preserve">Verein für die Geschichte </w:t>
      </w:r>
      <w:r w:rsidRPr="00840013">
        <w:rPr>
          <w:b/>
          <w:bCs/>
        </w:rPr>
        <w:t>Berlin</w:t>
      </w:r>
      <w:r>
        <w:t>s</w:t>
      </w:r>
      <w:r w:rsidR="00B81229">
        <w:t>.</w:t>
      </w:r>
      <w:r>
        <w:t xml:space="preserve"> V</w:t>
      </w:r>
      <w:r w:rsidR="00216BAA">
        <w:t xml:space="preserve">orsitzender </w:t>
      </w:r>
      <w:r>
        <w:t>E</w:t>
      </w:r>
      <w:r w:rsidR="00216BAA">
        <w:t>rnst</w:t>
      </w:r>
      <w:r>
        <w:t xml:space="preserve"> Friedel </w:t>
      </w:r>
      <w:r w:rsidR="00BC13F0">
        <w:t xml:space="preserve">(1837-1918) </w:t>
      </w:r>
      <w:r>
        <w:t>bis Nov. 1891, dan</w:t>
      </w:r>
      <w:r w:rsidR="009B53F5">
        <w:t>n</w:t>
      </w:r>
      <w:r>
        <w:t xml:space="preserve"> B</w:t>
      </w:r>
      <w:r w:rsidR="009B53F5">
        <w:t>runo</w:t>
      </w:r>
      <w:r>
        <w:t xml:space="preserve"> Reuter</w:t>
      </w:r>
      <w:r w:rsidR="009B53F5">
        <w:t xml:space="preserve"> (</w:t>
      </w:r>
      <w:r w:rsidR="00BC13F0">
        <w:t>1834-</w:t>
      </w:r>
      <w:r>
        <w:t>1898</w:t>
      </w:r>
      <w:r w:rsidR="009B53F5">
        <w:t>)</w:t>
      </w:r>
      <w:r>
        <w:t xml:space="preserve">, danach kommissarisch </w:t>
      </w:r>
      <w:r w:rsidR="009B53F5">
        <w:t>Richard</w:t>
      </w:r>
      <w:r>
        <w:t xml:space="preserve"> </w:t>
      </w:r>
      <w:proofErr w:type="spellStart"/>
      <w:r>
        <w:t>Béringuier</w:t>
      </w:r>
      <w:proofErr w:type="spellEnd"/>
      <w:r w:rsidR="00BC13F0">
        <w:t xml:space="preserve"> (1854-1916)</w:t>
      </w:r>
      <w:r w:rsidR="00E31DDE">
        <w:t>.</w:t>
      </w:r>
      <w:r>
        <w:t xml:space="preserve"> 1899 w</w:t>
      </w:r>
      <w:r w:rsidR="00E31DDE">
        <w:t>urde</w:t>
      </w:r>
      <w:r>
        <w:t xml:space="preserve"> in Straßburg </w:t>
      </w:r>
      <w:r w:rsidR="009B53F5">
        <w:t xml:space="preserve">Paul </w:t>
      </w:r>
      <w:proofErr w:type="spellStart"/>
      <w:r w:rsidR="009B53F5">
        <w:t>Bailleu</w:t>
      </w:r>
      <w:proofErr w:type="spellEnd"/>
      <w:r w:rsidR="009B53F5">
        <w:t xml:space="preserve"> </w:t>
      </w:r>
      <w:r w:rsidR="00BC13F0">
        <w:t xml:space="preserve">(1853-1922) </w:t>
      </w:r>
      <w:r>
        <w:t>für ein Jahr mit der Geschäftsführung beauftragt. R</w:t>
      </w:r>
      <w:r w:rsidR="009B53F5">
        <w:t>edakteure: Richard</w:t>
      </w:r>
      <w:r>
        <w:t xml:space="preserve"> </w:t>
      </w:r>
      <w:proofErr w:type="spellStart"/>
      <w:r>
        <w:t>Béringuier</w:t>
      </w:r>
      <w:proofErr w:type="spellEnd"/>
      <w:r>
        <w:t xml:space="preserve"> </w:t>
      </w:r>
      <w:r w:rsidR="003C466F">
        <w:t xml:space="preserve">(1854-1916) </w:t>
      </w:r>
      <w:r>
        <w:t>Jan</w:t>
      </w:r>
      <w:r w:rsidR="009B53F5">
        <w:t>uar</w:t>
      </w:r>
      <w:r>
        <w:t xml:space="preserve"> 1885 bis Juli 1892; Fr</w:t>
      </w:r>
      <w:r w:rsidR="009B53F5">
        <w:t>iedrich</w:t>
      </w:r>
      <w:r>
        <w:t xml:space="preserve"> Meinecke </w:t>
      </w:r>
      <w:r w:rsidR="00BC13F0">
        <w:t xml:space="preserve">(1862-1954) </w:t>
      </w:r>
      <w:r>
        <w:t>Aug</w:t>
      </w:r>
      <w:r w:rsidR="009B53F5">
        <w:t>ust</w:t>
      </w:r>
      <w:r>
        <w:t xml:space="preserve"> 1892 bis Mai 1893; </w:t>
      </w:r>
      <w:r w:rsidR="00B81229">
        <w:t xml:space="preserve">Ernst </w:t>
      </w:r>
      <w:r>
        <w:t xml:space="preserve">Berner </w:t>
      </w:r>
      <w:r w:rsidR="00BC13F0">
        <w:t xml:space="preserve">(1853-1905) </w:t>
      </w:r>
      <w:r>
        <w:t xml:space="preserve">Juni 1893 bis Dez. 1895; </w:t>
      </w:r>
      <w:r w:rsidR="009B53F5">
        <w:t xml:space="preserve">Paul </w:t>
      </w:r>
      <w:proofErr w:type="spellStart"/>
      <w:r>
        <w:t>Bailleu</w:t>
      </w:r>
      <w:proofErr w:type="spellEnd"/>
      <w:r>
        <w:t xml:space="preserve"> </w:t>
      </w:r>
      <w:r w:rsidR="009B53F5">
        <w:t xml:space="preserve">ab </w:t>
      </w:r>
      <w:r>
        <w:t>Jan</w:t>
      </w:r>
      <w:r w:rsidR="009B53F5">
        <w:t>uar</w:t>
      </w:r>
      <w:r>
        <w:t xml:space="preserve"> 1896.</w:t>
      </w:r>
    </w:p>
    <w:p w14:paraId="4604C29E" w14:textId="06B19528" w:rsidR="00F76AF1" w:rsidRDefault="00F76AF1" w:rsidP="00F76AF1">
      <w:pPr>
        <w:pBdr>
          <w:bottom w:val="single" w:sz="6" w:space="1" w:color="auto"/>
        </w:pBdr>
      </w:pPr>
    </w:p>
    <w:p w14:paraId="65B3DA93" w14:textId="26236277" w:rsidR="004E073C" w:rsidRDefault="004E073C" w:rsidP="00F76AF1">
      <w:pPr>
        <w:pBdr>
          <w:bottom w:val="single" w:sz="6" w:space="1" w:color="auto"/>
        </w:pBdr>
      </w:pPr>
      <w:r>
        <w:t xml:space="preserve">Am 25. September 1900 wurde in Dresden eine neue Satzung beschlossen. Die Geschäftsführung hatte fortan ein Vorstand, bestehend aus einem ersten und einem zweiten Vorsitzenden, einem Schatzmeister / Kassenführer und sechs (ab 1907 neun) Beisitzern. </w:t>
      </w:r>
    </w:p>
    <w:p w14:paraId="5EAE52ED" w14:textId="119AC7A6" w:rsidR="003C466F" w:rsidRDefault="003C466F" w:rsidP="003C466F">
      <w:pPr>
        <w:pBdr>
          <w:bottom w:val="single" w:sz="6" w:space="1" w:color="auto"/>
        </w:pBdr>
      </w:pPr>
      <w:r>
        <w:t xml:space="preserve">1. </w:t>
      </w:r>
      <w:r w:rsidR="004E073C">
        <w:t>Vorsitzende</w:t>
      </w:r>
      <w:r w:rsidR="001A39C1">
        <w:t>r</w:t>
      </w:r>
      <w:r w:rsidR="004E073C">
        <w:t xml:space="preserve">: </w:t>
      </w:r>
    </w:p>
    <w:p w14:paraId="245F903E" w14:textId="5ECB25FD" w:rsidR="00572317" w:rsidRDefault="006921BA" w:rsidP="006921BA">
      <w:r>
        <w:t xml:space="preserve">1900-1922 </w:t>
      </w:r>
      <w:r w:rsidR="004E073C">
        <w:t xml:space="preserve">Paul </w:t>
      </w:r>
      <w:proofErr w:type="spellStart"/>
      <w:r w:rsidR="004E073C">
        <w:t>Bailleu</w:t>
      </w:r>
      <w:proofErr w:type="spellEnd"/>
      <w:r w:rsidR="001A39C1">
        <w:t xml:space="preserve"> (</w:t>
      </w:r>
      <w:r w:rsidR="00BC13F0">
        <w:t xml:space="preserve">1853-1922; </w:t>
      </w:r>
      <w:r w:rsidR="001A39C1">
        <w:t>Archivar). Er</w:t>
      </w:r>
      <w:r w:rsidR="00F82B71">
        <w:t xml:space="preserve"> bl</w:t>
      </w:r>
      <w:r w:rsidR="00B874E8">
        <w:t>i</w:t>
      </w:r>
      <w:r w:rsidR="00F82B71">
        <w:t>eb im Amt bis zu seinem Tod im Juni 1922</w:t>
      </w:r>
      <w:r w:rsidR="001A39C1">
        <w:t xml:space="preserve"> und</w:t>
      </w:r>
      <w:r w:rsidR="00F82B71">
        <w:t xml:space="preserve"> beh</w:t>
      </w:r>
      <w:r w:rsidR="00B874E8">
        <w:t>ie</w:t>
      </w:r>
      <w:r w:rsidR="00F82B71">
        <w:t xml:space="preserve">lt bis dahin auch die Redaktion. </w:t>
      </w:r>
      <w:proofErr w:type="spellStart"/>
      <w:r w:rsidR="001A39C1">
        <w:t>Bailleu</w:t>
      </w:r>
      <w:proofErr w:type="spellEnd"/>
      <w:r w:rsidR="001A39C1">
        <w:t xml:space="preserve"> w</w:t>
      </w:r>
      <w:r w:rsidR="00572317">
        <w:t>urde 1912 wiedergewählt, ab 1914 f</w:t>
      </w:r>
      <w:r w:rsidR="001A39C1">
        <w:t>ie</w:t>
      </w:r>
      <w:r w:rsidR="00572317">
        <w:t xml:space="preserve">len die Versammlungen / Wahlen aus. </w:t>
      </w:r>
      <w:r w:rsidR="001A39C1">
        <w:t xml:space="preserve">Eine </w:t>
      </w:r>
      <w:r w:rsidR="00572317">
        <w:t xml:space="preserve">Wiederwahl </w:t>
      </w:r>
      <w:r w:rsidR="001A39C1">
        <w:t xml:space="preserve">erfolgte </w:t>
      </w:r>
      <w:r w:rsidR="00572317">
        <w:t xml:space="preserve">1920. </w:t>
      </w:r>
    </w:p>
    <w:p w14:paraId="7F9E18E3" w14:textId="52A7C016" w:rsidR="004E073C" w:rsidRDefault="00F82B71" w:rsidP="00572317">
      <w:r>
        <w:lastRenderedPageBreak/>
        <w:t>1922</w:t>
      </w:r>
      <w:r w:rsidR="00CF1B9A">
        <w:t>-1925</w:t>
      </w:r>
      <w:r>
        <w:t xml:space="preserve"> Hermann </w:t>
      </w:r>
      <w:proofErr w:type="spellStart"/>
      <w:r>
        <w:t>Grotefend</w:t>
      </w:r>
      <w:proofErr w:type="spellEnd"/>
      <w:r w:rsidR="001A39C1">
        <w:t xml:space="preserve"> (</w:t>
      </w:r>
      <w:r w:rsidR="00BC13F0">
        <w:t xml:space="preserve">1845-1931; </w:t>
      </w:r>
      <w:r w:rsidR="001A39C1">
        <w:t>Archivar)</w:t>
      </w:r>
      <w:r>
        <w:t>.</w:t>
      </w:r>
    </w:p>
    <w:p w14:paraId="7E0E1ED3" w14:textId="77777777" w:rsidR="003C466F" w:rsidRDefault="003C466F" w:rsidP="004E073C">
      <w:pPr>
        <w:pBdr>
          <w:bottom w:val="single" w:sz="6" w:space="1" w:color="auto"/>
        </w:pBdr>
      </w:pPr>
    </w:p>
    <w:p w14:paraId="09C4D6B9" w14:textId="39188E0B" w:rsidR="006921BA" w:rsidRDefault="004E073C" w:rsidP="004E073C">
      <w:pPr>
        <w:pBdr>
          <w:bottom w:val="single" w:sz="6" w:space="1" w:color="auto"/>
        </w:pBdr>
      </w:pPr>
      <w:r>
        <w:t>2. Vorsitzende</w:t>
      </w:r>
      <w:r w:rsidR="001A39C1">
        <w:t>r</w:t>
      </w:r>
      <w:r>
        <w:t xml:space="preserve">: </w:t>
      </w:r>
    </w:p>
    <w:p w14:paraId="1FF12A3D" w14:textId="19BF84DA" w:rsidR="004E073C" w:rsidRDefault="006921BA" w:rsidP="004E073C">
      <w:pPr>
        <w:pBdr>
          <w:bottom w:val="single" w:sz="6" w:space="1" w:color="auto"/>
        </w:pBdr>
      </w:pPr>
      <w:r>
        <w:t xml:space="preserve">1900-1907 </w:t>
      </w:r>
      <w:r w:rsidR="004E073C">
        <w:t>Albert von Pfister (</w:t>
      </w:r>
      <w:r w:rsidR="00BC13F0">
        <w:t xml:space="preserve">geb. 1839; </w:t>
      </w:r>
      <w:r w:rsidR="001A39C1">
        <w:t xml:space="preserve">Historiker, </w:t>
      </w:r>
      <w:r w:rsidR="004E073C">
        <w:t>starb am 19. Okt. 1907).</w:t>
      </w:r>
    </w:p>
    <w:p w14:paraId="73603CB9" w14:textId="4FA781DE" w:rsidR="00F82B71" w:rsidRDefault="00F82B71" w:rsidP="004E073C">
      <w:pPr>
        <w:pBdr>
          <w:bottom w:val="single" w:sz="6" w:space="1" w:color="auto"/>
        </w:pBdr>
      </w:pPr>
      <w:r>
        <w:t>190</w:t>
      </w:r>
      <w:r w:rsidR="00572317">
        <w:t>8</w:t>
      </w:r>
      <w:r w:rsidR="00CF1B9A">
        <w:t>-1925</w:t>
      </w:r>
      <w:r>
        <w:t>: Georg Wolfram</w:t>
      </w:r>
      <w:r w:rsidR="001A39C1">
        <w:t xml:space="preserve"> (</w:t>
      </w:r>
      <w:r w:rsidR="00BC13F0">
        <w:t xml:space="preserve">1848-1940; </w:t>
      </w:r>
      <w:r w:rsidR="001A39C1">
        <w:t>Archivar / Bibliothekar). Er wurde</w:t>
      </w:r>
      <w:r w:rsidR="00572317">
        <w:t xml:space="preserve"> 1912 und 1920 wiedergewählt.</w:t>
      </w:r>
    </w:p>
    <w:p w14:paraId="20F7F4B9" w14:textId="747975A1" w:rsidR="00F82B71" w:rsidRDefault="00F82B71" w:rsidP="004E073C">
      <w:pPr>
        <w:pBdr>
          <w:bottom w:val="single" w:sz="6" w:space="1" w:color="auto"/>
        </w:pBdr>
      </w:pPr>
      <w:r>
        <w:t>1922</w:t>
      </w:r>
      <w:r w:rsidR="00CF1B9A">
        <w:t>-1925</w:t>
      </w:r>
      <w:r>
        <w:t>: Melle Klinkenborg</w:t>
      </w:r>
      <w:r w:rsidR="001A39C1">
        <w:t xml:space="preserve"> (</w:t>
      </w:r>
      <w:r w:rsidR="00BC13F0">
        <w:t xml:space="preserve">1872-1930; </w:t>
      </w:r>
      <w:r w:rsidR="001A39C1">
        <w:t>Archivar)</w:t>
      </w:r>
      <w:r w:rsidR="00CF1B9A">
        <w:t>, auch Schriftleiter des K</w:t>
      </w:r>
      <w:r w:rsidR="003C466F">
        <w:t>orrespondenzblattes</w:t>
      </w:r>
      <w:r>
        <w:t>.</w:t>
      </w:r>
    </w:p>
    <w:p w14:paraId="72A2A5E2" w14:textId="77777777" w:rsidR="003C466F" w:rsidRDefault="003C466F" w:rsidP="004E073C">
      <w:pPr>
        <w:pBdr>
          <w:bottom w:val="single" w:sz="6" w:space="1" w:color="auto"/>
        </w:pBdr>
      </w:pPr>
    </w:p>
    <w:p w14:paraId="50B5A7A5" w14:textId="77777777" w:rsidR="006921BA" w:rsidRDefault="004E073C" w:rsidP="004E073C">
      <w:pPr>
        <w:pBdr>
          <w:bottom w:val="single" w:sz="6" w:space="1" w:color="auto"/>
        </w:pBdr>
      </w:pPr>
      <w:r>
        <w:t>Kassenführer / Schatzmeister</w:t>
      </w:r>
      <w:r w:rsidR="00572317">
        <w:t>:</w:t>
      </w:r>
      <w:r>
        <w:t xml:space="preserve"> </w:t>
      </w:r>
    </w:p>
    <w:p w14:paraId="435810EB" w14:textId="63586208" w:rsidR="00572317" w:rsidRDefault="00572317" w:rsidP="004E073C">
      <w:pPr>
        <w:pBdr>
          <w:bottom w:val="single" w:sz="6" w:space="1" w:color="auto"/>
        </w:pBdr>
      </w:pPr>
      <w:r>
        <w:t>1900</w:t>
      </w:r>
      <w:r w:rsidR="00CF1B9A">
        <w:t>-1925</w:t>
      </w:r>
      <w:r>
        <w:t xml:space="preserve"> </w:t>
      </w:r>
      <w:r w:rsidR="004E073C">
        <w:t>Paul Zimmermann</w:t>
      </w:r>
      <w:r w:rsidR="001A39C1">
        <w:t xml:space="preserve"> (</w:t>
      </w:r>
      <w:r w:rsidR="00BC13F0">
        <w:t xml:space="preserve">1854-1933; </w:t>
      </w:r>
      <w:r w:rsidR="001A39C1">
        <w:t>Archivar). Er wurde</w:t>
      </w:r>
      <w:r>
        <w:t xml:space="preserve"> 1912, 1920 u. 1922 wiedergewählt.</w:t>
      </w:r>
    </w:p>
    <w:p w14:paraId="16DD3DAC" w14:textId="36DDD922" w:rsidR="004E073C" w:rsidRDefault="004E073C" w:rsidP="004E073C">
      <w:pPr>
        <w:pBdr>
          <w:bottom w:val="single" w:sz="6" w:space="1" w:color="auto"/>
        </w:pBdr>
      </w:pPr>
    </w:p>
    <w:p w14:paraId="354ADC22" w14:textId="7E7E9730" w:rsidR="00CF1B9A" w:rsidRDefault="00CF1B9A" w:rsidP="004E073C">
      <w:pPr>
        <w:pBdr>
          <w:bottom w:val="single" w:sz="6" w:space="1" w:color="auto"/>
        </w:pBdr>
      </w:pPr>
      <w:r>
        <w:t xml:space="preserve">Im September 1925 wurde in Kiel eine neue Satzung beschlossen. Demnach gab es künftig einen Vorstand, bestehend aus dem 1. und dem 2. Vorsitzenden sowie dem Schatzmeister / Schriftführer, </w:t>
      </w:r>
      <w:r w:rsidR="00B874E8">
        <w:t>dazu e</w:t>
      </w:r>
      <w:r>
        <w:t>inen Verwaltungsausschuss, bestehend aus dem Vorstand, sieben Beisitzern und den Vorsitzenden der sechs Abteilungen.</w:t>
      </w:r>
    </w:p>
    <w:p w14:paraId="1F5D7287" w14:textId="7113381B" w:rsidR="006921BA" w:rsidRDefault="006921BA" w:rsidP="006921BA">
      <w:pPr>
        <w:pBdr>
          <w:bottom w:val="single" w:sz="6" w:space="1" w:color="auto"/>
        </w:pBdr>
      </w:pPr>
      <w:r>
        <w:t xml:space="preserve">1. </w:t>
      </w:r>
      <w:r w:rsidR="00CF1B9A">
        <w:t xml:space="preserve">Vorsitzender: </w:t>
      </w:r>
    </w:p>
    <w:p w14:paraId="44A8CADB" w14:textId="77777777" w:rsidR="006921BA" w:rsidRDefault="00CF1B9A" w:rsidP="006921BA">
      <w:r>
        <w:t>1925</w:t>
      </w:r>
      <w:r w:rsidR="00956161">
        <w:t>-1933</w:t>
      </w:r>
      <w:r>
        <w:t xml:space="preserve"> Georg Wolfram</w:t>
      </w:r>
      <w:r w:rsidR="00BC13F0">
        <w:t xml:space="preserve"> (1848-1940)</w:t>
      </w:r>
    </w:p>
    <w:p w14:paraId="7CF25874" w14:textId="7DD1FE48" w:rsidR="00CF1B9A" w:rsidRDefault="00956161" w:rsidP="006921BA">
      <w:r>
        <w:t>1933-1945 Willy Hoppe (</w:t>
      </w:r>
      <w:r w:rsidR="006A5753">
        <w:t>1884-1960; Historiker</w:t>
      </w:r>
      <w:r w:rsidR="00BC13F0">
        <w:t xml:space="preserve">) - </w:t>
      </w:r>
      <w:r>
        <w:t xml:space="preserve">nach Einführung des </w:t>
      </w:r>
      <w:r w:rsidR="00BC13F0">
        <w:t>„</w:t>
      </w:r>
      <w:r>
        <w:t>Führerprinzips</w:t>
      </w:r>
      <w:r w:rsidR="00BC13F0">
        <w:t>“</w:t>
      </w:r>
    </w:p>
    <w:p w14:paraId="4F49A95C" w14:textId="77777777" w:rsidR="006921BA" w:rsidRDefault="00CF1B9A" w:rsidP="00CF1B9A">
      <w:pPr>
        <w:pBdr>
          <w:bottom w:val="single" w:sz="6" w:space="1" w:color="auto"/>
        </w:pBdr>
      </w:pPr>
      <w:r>
        <w:t>2. Vorsitzender</w:t>
      </w:r>
      <w:r w:rsidR="00B874E8">
        <w:t>:</w:t>
      </w:r>
      <w:r>
        <w:t xml:space="preserve"> </w:t>
      </w:r>
    </w:p>
    <w:p w14:paraId="672126E8" w14:textId="7C151167" w:rsidR="00CF1B9A" w:rsidRDefault="00CF1B9A" w:rsidP="00CF1B9A">
      <w:pPr>
        <w:pBdr>
          <w:bottom w:val="single" w:sz="6" w:space="1" w:color="auto"/>
        </w:pBdr>
      </w:pPr>
      <w:r>
        <w:t>1925</w:t>
      </w:r>
      <w:r w:rsidR="00B874E8">
        <w:t xml:space="preserve"> Otto Lauffer</w:t>
      </w:r>
      <w:r w:rsidR="006A5753">
        <w:t xml:space="preserve"> (1874-1949; Museumsdirektor)</w:t>
      </w:r>
    </w:p>
    <w:p w14:paraId="1FA81A00" w14:textId="77777777" w:rsidR="006921BA" w:rsidRDefault="00B874E8" w:rsidP="00CF1B9A">
      <w:pPr>
        <w:pBdr>
          <w:bottom w:val="single" w:sz="6" w:space="1" w:color="auto"/>
        </w:pBdr>
      </w:pPr>
      <w:r>
        <w:t xml:space="preserve">Schatzmeister / Schriftführer: </w:t>
      </w:r>
    </w:p>
    <w:p w14:paraId="08364C4F" w14:textId="57F2FB86" w:rsidR="00B874E8" w:rsidRDefault="00B874E8" w:rsidP="00CF1B9A">
      <w:pPr>
        <w:pBdr>
          <w:bottom w:val="single" w:sz="6" w:space="1" w:color="auto"/>
        </w:pBdr>
      </w:pPr>
      <w:r>
        <w:t>1925 Eugen Meyer</w:t>
      </w:r>
      <w:r w:rsidR="006A5753">
        <w:t xml:space="preserve"> (1893-1972; Archivar)</w:t>
      </w:r>
      <w:r w:rsidR="00956161">
        <w:t>, behält die Redaktion bis 1942</w:t>
      </w:r>
    </w:p>
    <w:p w14:paraId="64D5C78C" w14:textId="7205CE63" w:rsidR="00B874E8" w:rsidRDefault="00B874E8" w:rsidP="00CF1B9A">
      <w:pPr>
        <w:pBdr>
          <w:bottom w:val="single" w:sz="6" w:space="1" w:color="auto"/>
        </w:pBdr>
      </w:pPr>
    </w:p>
    <w:p w14:paraId="63CBA892" w14:textId="6B370D2D" w:rsidR="00956161" w:rsidRDefault="00956161" w:rsidP="00CF1B9A">
      <w:pPr>
        <w:pBdr>
          <w:bottom w:val="single" w:sz="6" w:space="1" w:color="auto"/>
        </w:pBdr>
      </w:pPr>
      <w:r>
        <w:t>Der Gesamtverein w</w:t>
      </w:r>
      <w:r w:rsidR="00E2538C">
        <w:t xml:space="preserve">urde am 1. Juni </w:t>
      </w:r>
      <w:r>
        <w:t>1949 wiedergegründet, nachdem Otto Lauffer bereits 1947 dazu die Initiative ergriffen hatte.</w:t>
      </w:r>
    </w:p>
    <w:p w14:paraId="110DB9FC" w14:textId="0ABAD121" w:rsidR="00956161" w:rsidRDefault="00956161" w:rsidP="00CF1B9A">
      <w:pPr>
        <w:pBdr>
          <w:bottom w:val="single" w:sz="6" w:space="1" w:color="auto"/>
        </w:pBdr>
      </w:pPr>
      <w:r>
        <w:t>1. Vorsitzende waren:</w:t>
      </w:r>
    </w:p>
    <w:p w14:paraId="72B0885B" w14:textId="7A6719F2" w:rsidR="00956161" w:rsidRDefault="00956161" w:rsidP="00CF1B9A">
      <w:pPr>
        <w:pBdr>
          <w:bottom w:val="single" w:sz="6" w:space="1" w:color="auto"/>
        </w:pBdr>
      </w:pPr>
      <w:r>
        <w:t>1949</w:t>
      </w:r>
      <w:r w:rsidR="005453F2">
        <w:t>-1954</w:t>
      </w:r>
      <w:r w:rsidR="005453F2">
        <w:tab/>
      </w:r>
      <w:r>
        <w:t>Franz Schnabel</w:t>
      </w:r>
      <w:r w:rsidR="006A5753">
        <w:t xml:space="preserve"> (</w:t>
      </w:r>
      <w:r w:rsidR="00922BC9">
        <w:t>1887-1966</w:t>
      </w:r>
      <w:r w:rsidR="006A5753">
        <w:t>)</w:t>
      </w:r>
    </w:p>
    <w:p w14:paraId="33569F8B" w14:textId="4EB17551" w:rsidR="005453F2" w:rsidRDefault="005453F2" w:rsidP="00CF1B9A">
      <w:pPr>
        <w:pBdr>
          <w:bottom w:val="single" w:sz="6" w:space="1" w:color="auto"/>
        </w:pBdr>
      </w:pPr>
      <w:r>
        <w:t>1954/1955</w:t>
      </w:r>
      <w:r>
        <w:tab/>
        <w:t>kommissarisch Wilhelm Winkler (</w:t>
      </w:r>
      <w:r w:rsidR="003B3412">
        <w:t xml:space="preserve">1893-1958; </w:t>
      </w:r>
      <w:r>
        <w:t>2. Vorsitzender)</w:t>
      </w:r>
    </w:p>
    <w:p w14:paraId="0E504F4E" w14:textId="1364AD73" w:rsidR="000A4951" w:rsidRDefault="005453F2" w:rsidP="00CF1B9A">
      <w:pPr>
        <w:pBdr>
          <w:bottom w:val="single" w:sz="6" w:space="1" w:color="auto"/>
        </w:pBdr>
      </w:pPr>
      <w:r>
        <w:t>1955</w:t>
      </w:r>
      <w:r w:rsidR="000A4951">
        <w:t>-196</w:t>
      </w:r>
      <w:r>
        <w:t>1</w:t>
      </w:r>
      <w:r w:rsidR="000A4951">
        <w:tab/>
        <w:t>Götz Fr</w:t>
      </w:r>
      <w:r w:rsidR="003C466F">
        <w:t>eiherr</w:t>
      </w:r>
      <w:r w:rsidR="000A4951">
        <w:t xml:space="preserve"> von Pölnitz</w:t>
      </w:r>
      <w:r w:rsidR="006A5753">
        <w:t xml:space="preserve"> (</w:t>
      </w:r>
      <w:r w:rsidR="00922BC9">
        <w:t>1906-1967</w:t>
      </w:r>
      <w:r w:rsidR="006A5753">
        <w:t>)</w:t>
      </w:r>
    </w:p>
    <w:p w14:paraId="2CBE7EC2" w14:textId="478ED835" w:rsidR="00956161" w:rsidRDefault="000A4951" w:rsidP="00CF1B9A">
      <w:pPr>
        <w:pBdr>
          <w:bottom w:val="single" w:sz="6" w:space="1" w:color="auto"/>
        </w:pBdr>
      </w:pPr>
      <w:r>
        <w:t>1962-</w:t>
      </w:r>
      <w:r w:rsidR="00956161">
        <w:t>1968</w:t>
      </w:r>
      <w:r w:rsidR="00956161">
        <w:tab/>
        <w:t>Georg Wilhelm Sante</w:t>
      </w:r>
      <w:r w:rsidR="006A5753">
        <w:t xml:space="preserve"> (</w:t>
      </w:r>
      <w:r w:rsidR="00922BC9">
        <w:t>1896-1984</w:t>
      </w:r>
      <w:r w:rsidR="006A5753">
        <w:t>)</w:t>
      </w:r>
    </w:p>
    <w:p w14:paraId="2561AE8B" w14:textId="10D20297" w:rsidR="00CF1B9A" w:rsidRDefault="00E2538C" w:rsidP="004E073C">
      <w:pPr>
        <w:pBdr>
          <w:bottom w:val="single" w:sz="6" w:space="1" w:color="auto"/>
        </w:pBdr>
      </w:pPr>
      <w:r>
        <w:t>1968-198</w:t>
      </w:r>
      <w:r w:rsidR="00E577EF">
        <w:t>5</w:t>
      </w:r>
      <w:r>
        <w:tab/>
        <w:t xml:space="preserve">Walter </w:t>
      </w:r>
      <w:proofErr w:type="spellStart"/>
      <w:r>
        <w:t>Heinemeyer</w:t>
      </w:r>
      <w:proofErr w:type="spellEnd"/>
      <w:r w:rsidR="006A5753">
        <w:t xml:space="preserve"> (</w:t>
      </w:r>
      <w:r w:rsidR="00922BC9">
        <w:t>1912-2011</w:t>
      </w:r>
      <w:r w:rsidR="006A5753">
        <w:t>)</w:t>
      </w:r>
    </w:p>
    <w:p w14:paraId="49C4469D" w14:textId="7C66CD95" w:rsidR="00956161" w:rsidRDefault="00E2538C" w:rsidP="004E073C">
      <w:pPr>
        <w:pBdr>
          <w:bottom w:val="single" w:sz="6" w:space="1" w:color="auto"/>
        </w:pBdr>
      </w:pPr>
      <w:r>
        <w:t>198</w:t>
      </w:r>
      <w:r w:rsidR="00E577EF">
        <w:t>5</w:t>
      </w:r>
      <w:r w:rsidR="00F8643A">
        <w:t>-1995</w:t>
      </w:r>
      <w:r w:rsidR="00F8643A">
        <w:tab/>
      </w:r>
      <w:r>
        <w:t xml:space="preserve">Hugo </w:t>
      </w:r>
      <w:proofErr w:type="spellStart"/>
      <w:r>
        <w:t>Stehkämper</w:t>
      </w:r>
      <w:proofErr w:type="spellEnd"/>
      <w:r w:rsidR="006A5753">
        <w:t xml:space="preserve"> (</w:t>
      </w:r>
      <w:r w:rsidR="00922BC9">
        <w:t>1929-2010</w:t>
      </w:r>
      <w:r w:rsidR="006A5753">
        <w:t>)</w:t>
      </w:r>
    </w:p>
    <w:p w14:paraId="1BBCA51C" w14:textId="516CEFA9" w:rsidR="00E2538C" w:rsidRDefault="00F8643A" w:rsidP="004E073C">
      <w:pPr>
        <w:pBdr>
          <w:bottom w:val="single" w:sz="6" w:space="1" w:color="auto"/>
        </w:pBdr>
      </w:pPr>
      <w:r>
        <w:t>1995-</w:t>
      </w:r>
      <w:r w:rsidR="00E577EF">
        <w:t>2004</w:t>
      </w:r>
      <w:r w:rsidR="00E577EF">
        <w:tab/>
      </w:r>
      <w:r>
        <w:t>Dieter Brosius</w:t>
      </w:r>
      <w:r w:rsidR="006A5753">
        <w:t xml:space="preserve"> (</w:t>
      </w:r>
      <w:r w:rsidR="00922BC9">
        <w:t>geb. 1936</w:t>
      </w:r>
      <w:r w:rsidR="006A5753">
        <w:t>)</w:t>
      </w:r>
    </w:p>
    <w:p w14:paraId="17E90FF4" w14:textId="74AFE31E" w:rsidR="00F8643A" w:rsidRDefault="00F8643A" w:rsidP="004E073C">
      <w:pPr>
        <w:pBdr>
          <w:bottom w:val="single" w:sz="6" w:space="1" w:color="auto"/>
        </w:pBdr>
      </w:pPr>
      <w:r>
        <w:t>2004-</w:t>
      </w:r>
      <w:r w:rsidR="00E577EF">
        <w:t>2</w:t>
      </w:r>
      <w:r>
        <w:t>019</w:t>
      </w:r>
      <w:r>
        <w:tab/>
        <w:t>Manfred Treml</w:t>
      </w:r>
      <w:r w:rsidR="006A5753">
        <w:t xml:space="preserve"> (</w:t>
      </w:r>
      <w:r w:rsidR="00922BC9">
        <w:t>geb. 1943</w:t>
      </w:r>
      <w:r w:rsidR="006A5753">
        <w:t>)</w:t>
      </w:r>
    </w:p>
    <w:p w14:paraId="15124D36" w14:textId="5C4B7C44" w:rsidR="00F8643A" w:rsidRDefault="00F8643A" w:rsidP="004E073C">
      <w:pPr>
        <w:pBdr>
          <w:bottom w:val="single" w:sz="6" w:space="1" w:color="auto"/>
        </w:pBdr>
      </w:pPr>
      <w:r>
        <w:t>2019</w:t>
      </w:r>
      <w:r w:rsidR="008C1033">
        <w:t>-2023</w:t>
      </w:r>
      <w:r w:rsidR="008C1033">
        <w:tab/>
      </w:r>
      <w:r>
        <w:t xml:space="preserve">Johannes </w:t>
      </w:r>
      <w:proofErr w:type="spellStart"/>
      <w:r>
        <w:t>Mötsch</w:t>
      </w:r>
      <w:proofErr w:type="spellEnd"/>
      <w:r w:rsidR="006A5753">
        <w:t xml:space="preserve"> (</w:t>
      </w:r>
      <w:r w:rsidR="00922BC9">
        <w:t>geb. 1949</w:t>
      </w:r>
      <w:r w:rsidR="006A5753">
        <w:t>)</w:t>
      </w:r>
    </w:p>
    <w:p w14:paraId="56EB1245" w14:textId="39245EB2" w:rsidR="008C1033" w:rsidRDefault="008C1033" w:rsidP="004E073C">
      <w:pPr>
        <w:pBdr>
          <w:bottom w:val="single" w:sz="6" w:space="1" w:color="auto"/>
        </w:pBdr>
      </w:pPr>
      <w:r>
        <w:t>2023-</w:t>
      </w:r>
      <w:r>
        <w:tab/>
      </w:r>
      <w:r>
        <w:tab/>
        <w:t xml:space="preserve">Dr. Martin </w:t>
      </w:r>
      <w:proofErr w:type="spellStart"/>
      <w:r>
        <w:t>Schoebel</w:t>
      </w:r>
      <w:proofErr w:type="spellEnd"/>
    </w:p>
    <w:p w14:paraId="078A8ED2" w14:textId="77777777" w:rsidR="00F8643A" w:rsidRDefault="00F8643A" w:rsidP="004E073C">
      <w:pPr>
        <w:pBdr>
          <w:bottom w:val="single" w:sz="6" w:space="1" w:color="auto"/>
        </w:pBdr>
      </w:pPr>
    </w:p>
    <w:p w14:paraId="68A80D7A" w14:textId="413E47EE" w:rsidR="00956161" w:rsidRDefault="00E577EF" w:rsidP="004E073C">
      <w:pPr>
        <w:pBdr>
          <w:bottom w:val="single" w:sz="6" w:space="1" w:color="auto"/>
        </w:pBdr>
      </w:pPr>
      <w:r>
        <w:t xml:space="preserve">Die </w:t>
      </w:r>
      <w:r w:rsidR="00956161">
        <w:t>Schriftleitung</w:t>
      </w:r>
      <w:r>
        <w:t xml:space="preserve"> der Blätter hatten inne</w:t>
      </w:r>
      <w:r w:rsidR="00956161">
        <w:t>:</w:t>
      </w:r>
    </w:p>
    <w:p w14:paraId="0B829713" w14:textId="0B791213" w:rsidR="00956161" w:rsidRDefault="00E2538C" w:rsidP="004E073C">
      <w:pPr>
        <w:pBdr>
          <w:bottom w:val="single" w:sz="6" w:space="1" w:color="auto"/>
        </w:pBdr>
      </w:pPr>
      <w:r>
        <w:t>1951-1955</w:t>
      </w:r>
      <w:r>
        <w:tab/>
        <w:t xml:space="preserve">Adolf </w:t>
      </w:r>
      <w:proofErr w:type="spellStart"/>
      <w:r>
        <w:t>Diestelkamp</w:t>
      </w:r>
      <w:proofErr w:type="spellEnd"/>
      <w:r w:rsidR="006A5753">
        <w:t xml:space="preserve"> (Archivar)</w:t>
      </w:r>
    </w:p>
    <w:p w14:paraId="1A2860E7" w14:textId="7F34EFE8" w:rsidR="00E2538C" w:rsidRDefault="00E2538C" w:rsidP="004E073C">
      <w:pPr>
        <w:pBdr>
          <w:bottom w:val="single" w:sz="6" w:space="1" w:color="auto"/>
        </w:pBdr>
      </w:pPr>
      <w:r>
        <w:t>1956-1970</w:t>
      </w:r>
      <w:r>
        <w:tab/>
        <w:t>Staatsarchiv / Hauptstaatsarchiv Wiesbaden (G. W. Sante, O. Renkhoff)</w:t>
      </w:r>
    </w:p>
    <w:p w14:paraId="2CE31F94" w14:textId="7DB8F01B" w:rsidR="00E2538C" w:rsidRDefault="00E2538C" w:rsidP="004E073C">
      <w:pPr>
        <w:pBdr>
          <w:bottom w:val="single" w:sz="6" w:space="1" w:color="auto"/>
        </w:pBdr>
      </w:pPr>
      <w:r>
        <w:t>1971-1985</w:t>
      </w:r>
      <w:r>
        <w:tab/>
        <w:t xml:space="preserve"> Hans Patze</w:t>
      </w:r>
      <w:r w:rsidR="006A5753">
        <w:t xml:space="preserve"> (Historiker)</w:t>
      </w:r>
    </w:p>
    <w:p w14:paraId="05C2BC4A" w14:textId="02FD1D20" w:rsidR="00E2538C" w:rsidRDefault="00E2538C" w:rsidP="004E073C">
      <w:pPr>
        <w:pBdr>
          <w:bottom w:val="single" w:sz="6" w:space="1" w:color="auto"/>
        </w:pBdr>
      </w:pPr>
      <w:r>
        <w:t>1986-1992</w:t>
      </w:r>
      <w:r>
        <w:tab/>
        <w:t xml:space="preserve"> Wilhelm Janssen</w:t>
      </w:r>
      <w:r w:rsidR="00F8643A">
        <w:t xml:space="preserve"> mit Kollegen aus dem </w:t>
      </w:r>
      <w:proofErr w:type="spellStart"/>
      <w:r w:rsidR="00F8643A">
        <w:t>HStA</w:t>
      </w:r>
      <w:proofErr w:type="spellEnd"/>
      <w:r w:rsidR="00F8643A">
        <w:t xml:space="preserve"> Düsseldorf</w:t>
      </w:r>
    </w:p>
    <w:p w14:paraId="12CBE40D" w14:textId="2CD2747B" w:rsidR="00E2538C" w:rsidRDefault="00E2538C" w:rsidP="004E073C">
      <w:pPr>
        <w:pBdr>
          <w:bottom w:val="single" w:sz="6" w:space="1" w:color="auto"/>
        </w:pBdr>
      </w:pPr>
      <w:r>
        <w:t>1992-</w:t>
      </w:r>
      <w:r w:rsidR="00F8643A">
        <w:t>20</w:t>
      </w:r>
      <w:r w:rsidR="00AA5F07">
        <w:t>1</w:t>
      </w:r>
      <w:r w:rsidR="00F8643A">
        <w:t>0</w:t>
      </w:r>
      <w:r w:rsidR="00F8643A">
        <w:tab/>
      </w:r>
      <w:r>
        <w:t>Heinz-Günther Borck</w:t>
      </w:r>
      <w:r w:rsidR="00F8643A">
        <w:t xml:space="preserve"> mit Kolleginnen und Kollegen aus dem LHA Koblenz</w:t>
      </w:r>
    </w:p>
    <w:p w14:paraId="5D9B759E" w14:textId="107B4E87" w:rsidR="00F8643A" w:rsidRDefault="00AA5F07" w:rsidP="004E073C">
      <w:pPr>
        <w:pBdr>
          <w:bottom w:val="single" w:sz="6" w:space="1" w:color="auto"/>
        </w:pBdr>
      </w:pPr>
      <w:r>
        <w:t>seit 2010</w:t>
      </w:r>
      <w:r w:rsidR="00F8643A">
        <w:tab/>
        <w:t>Klaus Neitmann</w:t>
      </w:r>
    </w:p>
    <w:p w14:paraId="5F197231" w14:textId="0340BB27" w:rsidR="00E577EF" w:rsidRDefault="00E577EF" w:rsidP="004E073C">
      <w:pPr>
        <w:pBdr>
          <w:bottom w:val="single" w:sz="6" w:space="1" w:color="auto"/>
        </w:pBdr>
      </w:pPr>
    </w:p>
    <w:p w14:paraId="6558765F" w14:textId="0DC204FE" w:rsidR="007A2B62" w:rsidRDefault="007A2B62" w:rsidP="004E073C">
      <w:pPr>
        <w:pBdr>
          <w:bottom w:val="single" w:sz="6" w:space="1" w:color="auto"/>
        </w:pBdr>
      </w:pPr>
    </w:p>
    <w:p w14:paraId="67462CA8" w14:textId="2C2A7DF6" w:rsidR="007A2B62" w:rsidRDefault="007A2B62" w:rsidP="004E073C">
      <w:pPr>
        <w:pBdr>
          <w:bottom w:val="single" w:sz="6" w:space="1" w:color="auto"/>
        </w:pBdr>
      </w:pPr>
      <w:r>
        <w:t xml:space="preserve">Zusammenstellung durch Dr. Johannes </w:t>
      </w:r>
      <w:proofErr w:type="spellStart"/>
      <w:r>
        <w:t>M</w:t>
      </w:r>
      <w:r w:rsidR="008703BC">
        <w:t>ötsch</w:t>
      </w:r>
      <w:proofErr w:type="spellEnd"/>
      <w:r w:rsidR="008703BC">
        <w:t>. Aktueller Stand 12</w:t>
      </w:r>
      <w:bookmarkStart w:id="0" w:name="_GoBack"/>
      <w:bookmarkEnd w:id="0"/>
      <w:r w:rsidR="008703BC">
        <w:t>.10.2023</w:t>
      </w:r>
    </w:p>
    <w:sectPr w:rsidR="007A2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3D8"/>
    <w:multiLevelType w:val="hybridMultilevel"/>
    <w:tmpl w:val="53847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598"/>
    <w:multiLevelType w:val="hybridMultilevel"/>
    <w:tmpl w:val="6576C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EC1"/>
    <w:multiLevelType w:val="hybridMultilevel"/>
    <w:tmpl w:val="0A188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6BF5"/>
    <w:multiLevelType w:val="hybridMultilevel"/>
    <w:tmpl w:val="F934E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C5E"/>
    <w:multiLevelType w:val="hybridMultilevel"/>
    <w:tmpl w:val="24006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44CD"/>
    <w:multiLevelType w:val="hybridMultilevel"/>
    <w:tmpl w:val="2B861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7AB0"/>
    <w:multiLevelType w:val="hybridMultilevel"/>
    <w:tmpl w:val="85A8D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44AF"/>
    <w:multiLevelType w:val="hybridMultilevel"/>
    <w:tmpl w:val="5DC6D9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1"/>
    <w:rsid w:val="000A4951"/>
    <w:rsid w:val="001778C5"/>
    <w:rsid w:val="001A39C1"/>
    <w:rsid w:val="00216BAA"/>
    <w:rsid w:val="003166EA"/>
    <w:rsid w:val="003B3412"/>
    <w:rsid w:val="003C466F"/>
    <w:rsid w:val="00403EAA"/>
    <w:rsid w:val="004E073C"/>
    <w:rsid w:val="005453F2"/>
    <w:rsid w:val="00572317"/>
    <w:rsid w:val="006921BA"/>
    <w:rsid w:val="006A5753"/>
    <w:rsid w:val="007A2B62"/>
    <w:rsid w:val="008703BC"/>
    <w:rsid w:val="008C1033"/>
    <w:rsid w:val="008D3DC3"/>
    <w:rsid w:val="00922BC9"/>
    <w:rsid w:val="00956161"/>
    <w:rsid w:val="009B53F5"/>
    <w:rsid w:val="00AA5F07"/>
    <w:rsid w:val="00B81229"/>
    <w:rsid w:val="00B874E8"/>
    <w:rsid w:val="00BC13F0"/>
    <w:rsid w:val="00BC6C05"/>
    <w:rsid w:val="00C840BE"/>
    <w:rsid w:val="00CF1B9A"/>
    <w:rsid w:val="00D40445"/>
    <w:rsid w:val="00E2538C"/>
    <w:rsid w:val="00E31DDE"/>
    <w:rsid w:val="00E577EF"/>
    <w:rsid w:val="00EC5371"/>
    <w:rsid w:val="00F76AF1"/>
    <w:rsid w:val="00F82B71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FEF"/>
  <w15:chartTrackingRefBased/>
  <w15:docId w15:val="{3C379395-A592-419E-BAEC-C6E4236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A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Moetsch</dc:creator>
  <cp:keywords/>
  <dc:description/>
  <cp:lastModifiedBy>Bremler, Stefan</cp:lastModifiedBy>
  <cp:revision>4</cp:revision>
  <dcterms:created xsi:type="dcterms:W3CDTF">2022-04-13T17:29:00Z</dcterms:created>
  <dcterms:modified xsi:type="dcterms:W3CDTF">2023-10-31T09:46:00Z</dcterms:modified>
</cp:coreProperties>
</file>